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76" w:rsidRPr="002021AD" w:rsidRDefault="00052731" w:rsidP="00ED3076">
      <w:pPr>
        <w:rPr>
          <w:b/>
        </w:rPr>
      </w:pPr>
      <w:r>
        <w:rPr>
          <w:b/>
          <w:lang w:val="vi-VN"/>
        </w:rPr>
        <w:t>HEJ</w:t>
      </w:r>
      <w:r w:rsidR="00ED3076" w:rsidRPr="002021AD">
        <w:rPr>
          <w:b/>
        </w:rPr>
        <w:t xml:space="preserve">: </w:t>
      </w:r>
      <w:bookmarkStart w:id="0" w:name="_GoBack"/>
      <w:r w:rsidR="00ED3076" w:rsidRPr="002021AD">
        <w:rPr>
          <w:b/>
        </w:rPr>
        <w:t>Board Resolution on organizing the Annual General Meeting of Shareholders of 2020</w:t>
      </w:r>
      <w:bookmarkEnd w:id="0"/>
    </w:p>
    <w:p w:rsidR="00ED3076" w:rsidRDefault="00972A5B" w:rsidP="00ED3076">
      <w:r>
        <w:t>On 26</w:t>
      </w:r>
      <w:r w:rsidR="00ED3076">
        <w:t xml:space="preserve"> Feb 2020, </w:t>
      </w:r>
      <w:r w:rsidRPr="00972A5B">
        <w:t>Vietnam Hydraulic Engineering Consultants Corporation - JSC</w:t>
      </w:r>
      <w:r w:rsidR="00ED3076">
        <w:rPr>
          <w:lang w:val="vi-VN"/>
        </w:rPr>
        <w:t xml:space="preserve"> </w:t>
      </w:r>
      <w:r w:rsidR="00ED3076">
        <w:t xml:space="preserve">announced </w:t>
      </w:r>
      <w:r w:rsidR="00ED3076" w:rsidRPr="00205E96">
        <w:t xml:space="preserve">Board Resolution </w:t>
      </w:r>
      <w:r>
        <w:t>No. 05</w:t>
      </w:r>
      <w:r w:rsidR="00ED3076">
        <w:t xml:space="preserve">/ NQ – HDQT </w:t>
      </w:r>
      <w:r w:rsidR="00ED3076" w:rsidRPr="00205E96">
        <w:t>on organizing the Annual General Meeting of Shareholders of 2020</w:t>
      </w:r>
      <w:r w:rsidR="00ED3076">
        <w:t xml:space="preserve"> as follows:</w:t>
      </w:r>
    </w:p>
    <w:p w:rsidR="00ED3076" w:rsidRPr="00972A5B" w:rsidRDefault="00ED3076" w:rsidP="00ED3076">
      <w:pPr>
        <w:rPr>
          <w:lang w:val="vi-VN"/>
        </w:rPr>
      </w:pPr>
      <w:r>
        <w:t>Article 01: Approve</w:t>
      </w:r>
      <w:r w:rsidR="00972A5B">
        <w:rPr>
          <w:lang w:val="vi-VN"/>
        </w:rPr>
        <w:t xml:space="preserve"> of</w:t>
      </w:r>
      <w:r>
        <w:t xml:space="preserve"> </w:t>
      </w:r>
      <w:r w:rsidR="00972A5B">
        <w:rPr>
          <w:lang w:val="vi-VN"/>
        </w:rPr>
        <w:t xml:space="preserve">recording list of shareholders to </w:t>
      </w:r>
      <w:r w:rsidR="00972A5B">
        <w:t>organize</w:t>
      </w:r>
      <w:r>
        <w:t xml:space="preserve"> the Annual General Meeting of Shareholders of 2020</w:t>
      </w:r>
      <w:r w:rsidR="00972A5B">
        <w:rPr>
          <w:lang w:val="vi-VN"/>
        </w:rPr>
        <w:t xml:space="preserve"> (term of 2018-2023) </w:t>
      </w:r>
      <w:r>
        <w:t>with these following contents:</w:t>
      </w:r>
    </w:p>
    <w:p w:rsidR="00ED3076" w:rsidRPr="00101911" w:rsidRDefault="00972A5B" w:rsidP="00ED3076">
      <w:pPr>
        <w:pStyle w:val="ListParagraph"/>
        <w:numPr>
          <w:ilvl w:val="0"/>
          <w:numId w:val="1"/>
        </w:numPr>
      </w:pPr>
      <w:r>
        <w:rPr>
          <w:lang w:val="vi-VN"/>
        </w:rPr>
        <w:t xml:space="preserve">Record </w:t>
      </w:r>
      <w:r w:rsidR="00ED3076">
        <w:t xml:space="preserve">date: </w:t>
      </w:r>
      <w:r>
        <w:rPr>
          <w:lang w:val="vi-VN"/>
        </w:rPr>
        <w:t>06/04/2020</w:t>
      </w:r>
    </w:p>
    <w:p w:rsidR="00ED3076" w:rsidRPr="00972A5B" w:rsidRDefault="00972A5B" w:rsidP="00ED3076">
      <w:pPr>
        <w:numPr>
          <w:ilvl w:val="0"/>
          <w:numId w:val="1"/>
        </w:numPr>
      </w:pPr>
      <w:r>
        <w:rPr>
          <w:lang w:val="vi-VN"/>
        </w:rPr>
        <w:t>Expected meeting date: in April, 2020</w:t>
      </w:r>
    </w:p>
    <w:p w:rsidR="00972A5B" w:rsidRPr="00ED3076" w:rsidRDefault="00972A5B" w:rsidP="00972A5B">
      <w:r>
        <w:rPr>
          <w:lang w:val="vi-VN"/>
        </w:rPr>
        <w:t xml:space="preserve">Article 02:  Approve of agenda of </w:t>
      </w:r>
      <w:r>
        <w:t xml:space="preserve">General Meeting of Shareholders of 2020 </w:t>
      </w:r>
      <w:r>
        <w:rPr>
          <w:lang w:val="vi-VN"/>
        </w:rPr>
        <w:t xml:space="preserve"> </w:t>
      </w:r>
    </w:p>
    <w:p w:rsidR="00ED3076" w:rsidRDefault="00ED3076" w:rsidP="00972A5B">
      <w:pPr>
        <w:pStyle w:val="ListParagraph"/>
        <w:numPr>
          <w:ilvl w:val="0"/>
          <w:numId w:val="1"/>
        </w:numPr>
        <w:rPr>
          <w:lang w:val="vi-VN"/>
        </w:rPr>
      </w:pPr>
      <w:r w:rsidRPr="00972A5B">
        <w:rPr>
          <w:lang w:val="vi-VN"/>
        </w:rPr>
        <w:t xml:space="preserve"> Report of the BOD</w:t>
      </w:r>
      <w:r w:rsidR="00972A5B">
        <w:rPr>
          <w:lang w:val="vi-VN"/>
        </w:rPr>
        <w:t xml:space="preserve"> on operating result of 2019 and plan of 2020</w:t>
      </w:r>
    </w:p>
    <w:p w:rsidR="00972A5B" w:rsidRDefault="00972A5B" w:rsidP="00972A5B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 2019 Audited Financial Statement (consolidated and seprate)</w:t>
      </w:r>
    </w:p>
    <w:p w:rsidR="00ED3076" w:rsidRDefault="00972A5B" w:rsidP="00972A5B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Statement on </w:t>
      </w:r>
      <w:r w:rsidR="00ED3076" w:rsidRPr="00972A5B">
        <w:rPr>
          <w:lang w:val="vi-VN"/>
        </w:rPr>
        <w:t xml:space="preserve">2019 profit distribution </w:t>
      </w:r>
    </w:p>
    <w:p w:rsidR="00972A5B" w:rsidRDefault="00972A5B" w:rsidP="00972A5B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 R</w:t>
      </w:r>
      <w:r w:rsidRPr="00972A5B">
        <w:rPr>
          <w:lang w:val="vi-VN"/>
        </w:rPr>
        <w:t>eport of  Supervisory Board</w:t>
      </w:r>
      <w:r>
        <w:rPr>
          <w:lang w:val="vi-VN"/>
        </w:rPr>
        <w:t xml:space="preserve"> on management activities of the BOD and General manager in 2019</w:t>
      </w:r>
    </w:p>
    <w:p w:rsidR="00972A5B" w:rsidRPr="00972A5B" w:rsidRDefault="00972A5B" w:rsidP="00972A5B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Statement on selecting auditor for 2020</w:t>
      </w:r>
    </w:p>
    <w:p w:rsidR="00972A5B" w:rsidRPr="00972A5B" w:rsidRDefault="00972A5B" w:rsidP="00972A5B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Other issue come within </w:t>
      </w:r>
      <w:r>
        <w:t>General Meeting of Shareholders</w:t>
      </w:r>
    </w:p>
    <w:p w:rsidR="00ED3076" w:rsidRPr="00972A5B" w:rsidRDefault="00972A5B" w:rsidP="00ED3076">
      <w:pPr>
        <w:rPr>
          <w:lang w:val="vi-VN"/>
        </w:rPr>
      </w:pPr>
      <w:r>
        <w:t>Article 03</w:t>
      </w:r>
      <w:r w:rsidR="00ED3076">
        <w:t>:</w:t>
      </w:r>
      <w:r>
        <w:rPr>
          <w:lang w:val="vi-VN"/>
        </w:rPr>
        <w:t xml:space="preserve"> The BOD assigned Chair of the BOD</w:t>
      </w:r>
      <w:r>
        <w:t xml:space="preserve"> to implement related works to organize</w:t>
      </w:r>
      <w:r w:rsidR="00ED3076">
        <w:t xml:space="preserve"> the General Meeting of Shareholders</w:t>
      </w:r>
      <w:r>
        <w:rPr>
          <w:lang w:val="vi-VN"/>
        </w:rPr>
        <w:t xml:space="preserve"> 2020</w:t>
      </w:r>
    </w:p>
    <w:p w:rsidR="00ED3076" w:rsidRDefault="00972A5B" w:rsidP="00ED3076">
      <w:r>
        <w:t>Article 04</w:t>
      </w:r>
      <w:r w:rsidR="00ED3076">
        <w:t xml:space="preserve">: This board resolution was valid from the date of signature. </w:t>
      </w:r>
      <w:r>
        <w:rPr>
          <w:lang w:val="vi-VN"/>
        </w:rPr>
        <w:t xml:space="preserve">Management </w:t>
      </w:r>
      <w:r w:rsidR="00ED3076">
        <w:t>board, all related units and individuals are responsible for the enforcement of this board resolution</w:t>
      </w:r>
    </w:p>
    <w:p w:rsidR="00B842F6" w:rsidRDefault="00B842F6"/>
    <w:sectPr w:rsidR="00B8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2B51"/>
    <w:multiLevelType w:val="hybridMultilevel"/>
    <w:tmpl w:val="2940C0DA"/>
    <w:lvl w:ilvl="0" w:tplc="C20A8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6B4752"/>
    <w:multiLevelType w:val="hybridMultilevel"/>
    <w:tmpl w:val="879255F8"/>
    <w:lvl w:ilvl="0" w:tplc="ACD4EF9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76"/>
    <w:rsid w:val="00052731"/>
    <w:rsid w:val="00972A5B"/>
    <w:rsid w:val="00B842F6"/>
    <w:rsid w:val="00E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B70B"/>
  <w15:chartTrackingRefBased/>
  <w15:docId w15:val="{A700FCDA-46AF-4EE9-9F09-44A2F757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76"/>
    <w:pPr>
      <w:spacing w:after="0" w:line="360" w:lineRule="auto"/>
      <w:jc w:val="both"/>
    </w:pPr>
    <w:rPr>
      <w:rFonts w:ascii="Arial" w:eastAsia="Calibri" w:hAnsi="Arial" w:cs="Arial"/>
      <w:color w:val="29292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2</cp:revision>
  <dcterms:created xsi:type="dcterms:W3CDTF">2020-02-27T09:50:00Z</dcterms:created>
  <dcterms:modified xsi:type="dcterms:W3CDTF">2020-02-27T10:19:00Z</dcterms:modified>
</cp:coreProperties>
</file>